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90E4" w14:textId="77777777" w:rsidR="00744498" w:rsidRPr="00A06896" w:rsidRDefault="00B042D1" w:rsidP="00B042D1">
      <w:pPr>
        <w:pStyle w:val="Title"/>
        <w:rPr>
          <w:rFonts w:ascii="Arial" w:hAnsi="Arial" w:cs="Arial"/>
          <w:sz w:val="48"/>
        </w:rPr>
      </w:pPr>
      <w:r w:rsidRPr="00A06896">
        <w:rPr>
          <w:rFonts w:ascii="Arial" w:hAnsi="Arial" w:cs="Arial"/>
          <w:sz w:val="48"/>
        </w:rPr>
        <w:t xml:space="preserve">Our </w:t>
      </w:r>
      <w:r w:rsidR="0027322F" w:rsidRPr="00A06896">
        <w:rPr>
          <w:rFonts w:ascii="Arial" w:hAnsi="Arial" w:cs="Arial"/>
          <w:b/>
          <w:i/>
          <w:color w:val="92D050"/>
          <w:sz w:val="48"/>
        </w:rPr>
        <w:t>BRIGHT STARS</w:t>
      </w:r>
      <w:r w:rsidR="0027322F" w:rsidRPr="00A06896">
        <w:rPr>
          <w:rFonts w:ascii="Arial" w:hAnsi="Arial" w:cs="Arial"/>
          <w:color w:val="92D050"/>
          <w:sz w:val="48"/>
        </w:rPr>
        <w:t xml:space="preserve"> </w:t>
      </w:r>
      <w:r w:rsidRPr="00A06896">
        <w:rPr>
          <w:rFonts w:ascii="Arial" w:hAnsi="Arial" w:cs="Arial"/>
          <w:sz w:val="48"/>
        </w:rPr>
        <w:t>Business Plan</w:t>
      </w:r>
    </w:p>
    <w:p w14:paraId="63974DEC" w14:textId="77777777" w:rsidR="00B52B94" w:rsidRPr="00B52B94" w:rsidRDefault="00B52B94" w:rsidP="00B52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7"/>
        <w:gridCol w:w="629"/>
      </w:tblGrid>
      <w:tr w:rsidR="0023183E" w14:paraId="57AEBAFE" w14:textId="77777777" w:rsidTr="00B52B94">
        <w:trPr>
          <w:cantSplit/>
          <w:trHeight w:val="6124"/>
        </w:trPr>
        <w:tc>
          <w:tcPr>
            <w:tcW w:w="8613" w:type="dxa"/>
          </w:tcPr>
          <w:p w14:paraId="3E95416F" w14:textId="77777777" w:rsidR="00744498" w:rsidRPr="00A06896" w:rsidRDefault="00E8148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is your business idea?</w:t>
            </w:r>
          </w:p>
          <w:p w14:paraId="7EFC0BF9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749CD7DE" w14:textId="0ABF8C4D" w:rsidR="00483FBD" w:rsidRDefault="00483FBD" w:rsidP="00483FB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Community fair (week beginning 2</w:t>
            </w:r>
            <w:r w:rsidRPr="00483FBD">
              <w:rPr>
                <w:rFonts w:ascii="Arial" w:hAnsi="Arial" w:cs="Arial"/>
                <w:sz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vertAlign w:val="superscript"/>
              </w:rPr>
              <w:t xml:space="preserve"> Dec</w:t>
            </w:r>
            <w:r>
              <w:rPr>
                <w:rFonts w:ascii="Arial" w:hAnsi="Arial" w:cs="Arial"/>
                <w:sz w:val="28"/>
              </w:rPr>
              <w:t>)</w:t>
            </w:r>
          </w:p>
          <w:p w14:paraId="7E6739D1" w14:textId="3671D87A" w:rsidR="00483FBD" w:rsidRPr="00483FBD" w:rsidRDefault="00D56B7A" w:rsidP="00483FB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  <w:r w:rsidR="00483FBD">
              <w:rPr>
                <w:rFonts w:ascii="Arial" w:hAnsi="Arial" w:cs="Arial"/>
                <w:sz w:val="28"/>
              </w:rPr>
              <w:t>racelets, fair games (guess teddy name, how many sweets in a jar, raffle,</w:t>
            </w:r>
            <w:r>
              <w:rPr>
                <w:rFonts w:ascii="Arial" w:hAnsi="Arial" w:cs="Arial"/>
                <w:sz w:val="28"/>
              </w:rPr>
              <w:t xml:space="preserve"> Bingo, teas / coffee, lucky dip, bean bag toss</w:t>
            </w:r>
            <w:r w:rsidR="00483FBD">
              <w:rPr>
                <w:rFonts w:ascii="Arial" w:hAnsi="Arial" w:cs="Arial"/>
                <w:sz w:val="28"/>
              </w:rPr>
              <w:t xml:space="preserve">) - </w:t>
            </w:r>
          </w:p>
          <w:p w14:paraId="7045843E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35EF257A" w14:textId="6D00C91A" w:rsidR="00102310" w:rsidRPr="00A06896" w:rsidRDefault="003A66E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Bingo Night </w:t>
            </w:r>
          </w:p>
          <w:p w14:paraId="327D82FA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14167981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3D4004AF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5C00779A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18F93A78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2C44DA2C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687295E2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0EECFF62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350E04E1" w14:textId="77777777" w:rsidR="00214A85" w:rsidRPr="00A06896" w:rsidRDefault="00214A85">
            <w:pPr>
              <w:rPr>
                <w:rFonts w:ascii="Arial" w:hAnsi="Arial" w:cs="Arial"/>
                <w:sz w:val="28"/>
              </w:rPr>
            </w:pPr>
          </w:p>
          <w:p w14:paraId="75DE0101" w14:textId="365E5F32" w:rsidR="00744498" w:rsidRDefault="00B042D1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Is it a product or a service?</w:t>
            </w:r>
            <w:r w:rsidR="003A66E3">
              <w:rPr>
                <w:rFonts w:ascii="Arial" w:hAnsi="Arial" w:cs="Arial"/>
                <w:sz w:val="28"/>
              </w:rPr>
              <w:t xml:space="preserve"> Service</w:t>
            </w:r>
          </w:p>
          <w:p w14:paraId="2FF365BB" w14:textId="77777777" w:rsidR="00A75BE7" w:rsidRPr="00A06896" w:rsidRDefault="00A75BE7">
            <w:pPr>
              <w:rPr>
                <w:rFonts w:ascii="Arial" w:hAnsi="Arial" w:cs="Arial"/>
                <w:sz w:val="28"/>
              </w:rPr>
            </w:pPr>
          </w:p>
          <w:p w14:paraId="60D97853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11E9F6D3" w14:textId="77777777" w:rsidR="00744498" w:rsidRPr="000F53B9" w:rsidRDefault="00744498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Business Description</w:t>
            </w:r>
          </w:p>
        </w:tc>
      </w:tr>
      <w:tr w:rsidR="0023183E" w14:paraId="7B3A77D0" w14:textId="77777777" w:rsidTr="00B52B94">
        <w:trPr>
          <w:cantSplit/>
          <w:trHeight w:val="6124"/>
        </w:trPr>
        <w:tc>
          <w:tcPr>
            <w:tcW w:w="8613" w:type="dxa"/>
          </w:tcPr>
          <w:p w14:paraId="654880E8" w14:textId="77777777" w:rsidR="00B52B94" w:rsidRPr="00A06896" w:rsidRDefault="007A696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What do you need to be able to do it?</w:t>
            </w:r>
          </w:p>
          <w:p w14:paraId="29862DEF" w14:textId="488A89E6" w:rsidR="00744498" w:rsidRDefault="00744498">
            <w:pPr>
              <w:rPr>
                <w:rFonts w:ascii="Arial" w:hAnsi="Arial" w:cs="Arial"/>
                <w:sz w:val="28"/>
              </w:rPr>
            </w:pPr>
          </w:p>
          <w:p w14:paraId="05D924A2" w14:textId="237334C9" w:rsidR="00A75BE7" w:rsidRDefault="00A75BE7" w:rsidP="00A75B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Bracelets – loom bands, create, string with beads</w:t>
            </w:r>
          </w:p>
          <w:p w14:paraId="15BCC9AE" w14:textId="3C27E54F" w:rsidR="00A75BE7" w:rsidRDefault="00A75BE7" w:rsidP="00A75B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Teddy Name guess – Teddy, </w:t>
            </w:r>
          </w:p>
          <w:p w14:paraId="6194E4AF" w14:textId="6CB6369C" w:rsidR="00A75BE7" w:rsidRPr="00A75BE7" w:rsidRDefault="00A75BE7" w:rsidP="00A75B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Fair games – prizes, hoops, bean bags, bingo machine books and pens, sweets and a jar, tea and coffee, ups, urn, bingo caller </w:t>
            </w:r>
          </w:p>
          <w:p w14:paraId="1B9CE1A6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6C895D24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6CC724FD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2EE2E1F1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5102A0E8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6CE3D39F" w14:textId="75FBDF89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Production</w:t>
            </w:r>
            <w:r w:rsidR="00F42E01" w:rsidRPr="0023183E">
              <w:rPr>
                <w:b/>
                <w:color w:val="92D050"/>
                <w:sz w:val="32"/>
                <w:szCs w:val="32"/>
              </w:rPr>
              <w:t xml:space="preserve"> / Service</w:t>
            </w:r>
          </w:p>
        </w:tc>
      </w:tr>
      <w:tr w:rsidR="0023183E" w14:paraId="3FBBBBAB" w14:textId="77777777" w:rsidTr="00B52B94">
        <w:trPr>
          <w:cantSplit/>
          <w:trHeight w:val="4536"/>
        </w:trPr>
        <w:tc>
          <w:tcPr>
            <w:tcW w:w="8613" w:type="dxa"/>
          </w:tcPr>
          <w:p w14:paraId="10523F05" w14:textId="2559EC72" w:rsidR="00DE7AAE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it cost</w:t>
            </w:r>
            <w:r w:rsidR="00DE7AAE" w:rsidRPr="00A06896">
              <w:rPr>
                <w:rFonts w:ascii="Arial" w:hAnsi="Arial" w:cs="Arial"/>
                <w:sz w:val="28"/>
              </w:rPr>
              <w:t xml:space="preserve"> to set up</w:t>
            </w:r>
            <w:r w:rsidRPr="00A06896">
              <w:rPr>
                <w:rFonts w:ascii="Arial" w:hAnsi="Arial" w:cs="Arial"/>
                <w:sz w:val="28"/>
              </w:rPr>
              <w:t xml:space="preserve">? </w:t>
            </w:r>
          </w:p>
          <w:p w14:paraId="05D088F1" w14:textId="6AD3B0E8" w:rsidR="00A75BE7" w:rsidRDefault="00A75BE7" w:rsidP="00A75BE7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Prizes (Donations?)</w:t>
            </w:r>
          </w:p>
          <w:p w14:paraId="75EF0FB0" w14:textId="686C1A5A" w:rsidR="00A75BE7" w:rsidRDefault="00A75BE7" w:rsidP="00A75B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Bracelet Material</w:t>
            </w:r>
          </w:p>
          <w:p w14:paraId="163BDA72" w14:textId="77777777" w:rsidR="00A75BE7" w:rsidRDefault="00A75BE7" w:rsidP="00A75BE7">
            <w:pPr>
              <w:pStyle w:val="ListParagraph"/>
              <w:rPr>
                <w:rFonts w:ascii="Arial" w:hAnsi="Arial" w:cs="Arial"/>
                <w:sz w:val="28"/>
              </w:rPr>
            </w:pPr>
          </w:p>
          <w:p w14:paraId="4000593C" w14:textId="77777777" w:rsidR="00A75BE7" w:rsidRPr="00A75BE7" w:rsidRDefault="00A75BE7" w:rsidP="00A75BE7">
            <w:pPr>
              <w:pStyle w:val="ListParagraph"/>
              <w:rPr>
                <w:rFonts w:ascii="Arial" w:hAnsi="Arial" w:cs="Arial"/>
                <w:sz w:val="28"/>
              </w:rPr>
            </w:pPr>
          </w:p>
          <w:p w14:paraId="0BCDC9C3" w14:textId="77777777" w:rsidR="00102310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you charge</w:t>
            </w:r>
            <w:r w:rsidR="00DE7AAE" w:rsidRPr="00A06896">
              <w:rPr>
                <w:rFonts w:ascii="Arial" w:hAnsi="Arial" w:cs="Arial"/>
                <w:sz w:val="28"/>
              </w:rPr>
              <w:t xml:space="preserve"> for the service / each product</w:t>
            </w:r>
            <w:r w:rsidRPr="00A06896">
              <w:rPr>
                <w:rFonts w:ascii="Arial" w:hAnsi="Arial" w:cs="Arial"/>
                <w:sz w:val="28"/>
              </w:rPr>
              <w:t>?</w:t>
            </w:r>
          </w:p>
          <w:p w14:paraId="5D1C8D89" w14:textId="77777777" w:rsidR="00A75BE7" w:rsidRDefault="00A75BE7" w:rsidP="007A6966">
            <w:pPr>
              <w:rPr>
                <w:rFonts w:ascii="Arial" w:hAnsi="Arial" w:cs="Arial"/>
              </w:rPr>
            </w:pPr>
          </w:p>
          <w:p w14:paraId="1D403351" w14:textId="77777777" w:rsidR="00A75BE7" w:rsidRDefault="00A75BE7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Bracelet - £</w:t>
            </w:r>
          </w:p>
          <w:p w14:paraId="0BC9EBF4" w14:textId="77777777" w:rsidR="00375BE7" w:rsidRDefault="00375BE7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Guess Teddy Name – 50p</w:t>
            </w:r>
          </w:p>
          <w:p w14:paraId="0D136CEA" w14:textId="7E5EE97B" w:rsidR="00375BE7" w:rsidRPr="00A06896" w:rsidRDefault="00375BE7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Bingo -  £2.50 (drink and treat included)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3D45F458" w14:textId="77777777" w:rsidR="00744498" w:rsidRPr="000F53B9" w:rsidRDefault="007A6966" w:rsidP="007A6966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Finance</w:t>
            </w:r>
          </w:p>
        </w:tc>
      </w:tr>
      <w:tr w:rsidR="0023183E" w14:paraId="35583B55" w14:textId="77777777" w:rsidTr="00B52B94">
        <w:trPr>
          <w:cantSplit/>
          <w:trHeight w:val="4536"/>
        </w:trPr>
        <w:tc>
          <w:tcPr>
            <w:tcW w:w="8613" w:type="dxa"/>
          </w:tcPr>
          <w:p w14:paraId="49BFF345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 xml:space="preserve">Who are your customers? </w:t>
            </w:r>
          </w:p>
          <w:p w14:paraId="4DF2DB4C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How will you advertise? </w:t>
            </w:r>
          </w:p>
          <w:p w14:paraId="201B77F3" w14:textId="63E471E9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Where and when will you sell your product/service?</w:t>
            </w:r>
          </w:p>
          <w:p w14:paraId="58D55D2C" w14:textId="77777777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</w:p>
          <w:p w14:paraId="1AA03C52" w14:textId="77777777" w:rsidR="00744498" w:rsidRDefault="003A66E3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community</w:t>
            </w:r>
          </w:p>
          <w:p w14:paraId="487973FD" w14:textId="77777777" w:rsidR="003A66E3" w:rsidRDefault="003A66E3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 </w:t>
            </w:r>
          </w:p>
          <w:p w14:paraId="47BD45E7" w14:textId="77777777" w:rsidR="003A66E3" w:rsidRDefault="003A66E3" w:rsidP="007A6966">
            <w:pPr>
              <w:rPr>
                <w:rFonts w:ascii="Arial" w:hAnsi="Arial" w:cs="Arial"/>
              </w:rPr>
            </w:pPr>
          </w:p>
          <w:p w14:paraId="7008FAF9" w14:textId="77777777" w:rsidR="00EE70AA" w:rsidRDefault="00EE70AA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Advertise on our school page, on dojo, in the local area via posters </w:t>
            </w:r>
          </w:p>
          <w:p w14:paraId="111C8875" w14:textId="77777777" w:rsidR="00EE70AA" w:rsidRDefault="00EE70AA" w:rsidP="007A6966">
            <w:pPr>
              <w:rPr>
                <w:rFonts w:ascii="Arial" w:hAnsi="Arial" w:cs="Arial"/>
              </w:rPr>
            </w:pPr>
          </w:p>
          <w:p w14:paraId="0C644E29" w14:textId="5BDFDA0C" w:rsidR="00EE70AA" w:rsidRPr="00A06896" w:rsidRDefault="00EE70AA" w:rsidP="007A6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to take place after school week beginning 2</w:t>
            </w:r>
            <w:r w:rsidRPr="00EE70AA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7F1720F4" w14:textId="77777777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Marketing</w:t>
            </w:r>
          </w:p>
        </w:tc>
      </w:tr>
      <w:tr w:rsidR="0023183E" w14:paraId="65193618" w14:textId="77777777" w:rsidTr="00B52B94">
        <w:trPr>
          <w:cantSplit/>
          <w:trHeight w:val="4536"/>
        </w:trPr>
        <w:tc>
          <w:tcPr>
            <w:tcW w:w="8613" w:type="dxa"/>
          </w:tcPr>
          <w:p w14:paraId="5A1853CA" w14:textId="77777777" w:rsidR="00DE7AAE" w:rsidRPr="00A06896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Who is going to do what? </w:t>
            </w:r>
          </w:p>
          <w:p w14:paraId="034EC121" w14:textId="77777777" w:rsidR="00DE7AAE" w:rsidRPr="00A06896" w:rsidRDefault="007A6966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What are the different roles? </w:t>
            </w:r>
          </w:p>
          <w:p w14:paraId="4AB24FF6" w14:textId="77777777" w:rsidR="00744498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Who will be in charge?</w:t>
            </w:r>
          </w:p>
          <w:p w14:paraId="18FD40CA" w14:textId="77777777" w:rsidR="0027679D" w:rsidRDefault="0027679D" w:rsidP="00B52B94">
            <w:pPr>
              <w:rPr>
                <w:rFonts w:ascii="Arial" w:hAnsi="Arial" w:cs="Arial"/>
                <w:sz w:val="28"/>
              </w:rPr>
            </w:pPr>
          </w:p>
          <w:p w14:paraId="37E011E4" w14:textId="707D0BEE" w:rsidR="0027679D" w:rsidRDefault="0027679D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Georgie is in charge of marketing</w:t>
            </w:r>
            <w:r w:rsidR="00F956EE">
              <w:rPr>
                <w:rFonts w:ascii="Arial" w:hAnsi="Arial" w:cs="Arial"/>
                <w:sz w:val="28"/>
              </w:rPr>
              <w:t xml:space="preserve"> </w:t>
            </w:r>
            <w:r w:rsidR="0083080F">
              <w:rPr>
                <w:rFonts w:ascii="Arial" w:hAnsi="Arial" w:cs="Arial"/>
                <w:sz w:val="28"/>
              </w:rPr>
              <w:t>– helped Miss Gray to keep the event running smoothly</w:t>
            </w:r>
          </w:p>
          <w:p w14:paraId="5E71788A" w14:textId="77777777" w:rsidR="0027679D" w:rsidRDefault="0027679D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Elliot &amp; Parker are runners</w:t>
            </w:r>
          </w:p>
          <w:p w14:paraId="203195AB" w14:textId="77777777" w:rsidR="0027679D" w:rsidRDefault="0027679D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Liam and Lewis – raffle tickets </w:t>
            </w:r>
          </w:p>
          <w:p w14:paraId="5CE064D3" w14:textId="77777777" w:rsidR="0027679D" w:rsidRDefault="0027679D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Toni &amp; </w:t>
            </w:r>
            <w:r w:rsidR="009B27A3">
              <w:rPr>
                <w:rFonts w:ascii="Arial" w:hAnsi="Arial" w:cs="Arial"/>
              </w:rPr>
              <w:t xml:space="preserve">Ocean – children’s game </w:t>
            </w:r>
          </w:p>
          <w:p w14:paraId="162A8B25" w14:textId="77777777" w:rsidR="009B27A3" w:rsidRDefault="009B27A3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Carson &amp; Georgie – raffle tickets </w:t>
            </w:r>
          </w:p>
          <w:p w14:paraId="4CAD5CFD" w14:textId="1C6D4299" w:rsidR="009B27A3" w:rsidRDefault="009B27A3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</w:t>
            </w:r>
            <w:r w:rsidR="00F956EE">
              <w:rPr>
                <w:rFonts w:ascii="Arial" w:hAnsi="Arial" w:cs="Arial"/>
              </w:rPr>
              <w:t>, Leo</w:t>
            </w:r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imogen</w:t>
            </w:r>
            <w:proofErr w:type="spellEnd"/>
            <w:r>
              <w:rPr>
                <w:rFonts w:ascii="Arial" w:hAnsi="Arial" w:cs="Arial"/>
              </w:rPr>
              <w:t xml:space="preserve"> – refreshments </w:t>
            </w:r>
          </w:p>
          <w:p w14:paraId="7CDEE3CC" w14:textId="77777777" w:rsidR="009B27A3" w:rsidRDefault="009B27A3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Harlow &amp; Rosie </w:t>
            </w:r>
            <w:r w:rsidR="00F956EE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956EE">
              <w:rPr>
                <w:rFonts w:ascii="Arial" w:hAnsi="Arial" w:cs="Arial"/>
              </w:rPr>
              <w:t xml:space="preserve">runners </w:t>
            </w:r>
          </w:p>
          <w:p w14:paraId="6419974C" w14:textId="77777777" w:rsidR="00F956EE" w:rsidRDefault="00F956EE" w:rsidP="00B52B94">
            <w:pPr>
              <w:rPr>
                <w:rFonts w:ascii="Arial" w:hAnsi="Arial" w:cs="Arial"/>
              </w:rPr>
            </w:pPr>
          </w:p>
          <w:p w14:paraId="14E90E1D" w14:textId="5CB09B54" w:rsidR="00F956EE" w:rsidRPr="00A06896" w:rsidRDefault="00F956EE" w:rsidP="00B52B9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4BCF2708" w14:textId="77777777" w:rsidR="00744498" w:rsidRPr="000F53B9" w:rsidRDefault="00214A85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Pe</w:t>
            </w:r>
            <w:r w:rsidRPr="0023183E">
              <w:rPr>
                <w:b/>
                <w:color w:val="92D050"/>
                <w:sz w:val="32"/>
                <w:szCs w:val="32"/>
              </w:rPr>
              <w:t>rsonnel</w:t>
            </w:r>
          </w:p>
        </w:tc>
      </w:tr>
      <w:tr w:rsidR="00507AAA" w14:paraId="1CDF33E9" w14:textId="77777777" w:rsidTr="00B52B94">
        <w:trPr>
          <w:cantSplit/>
          <w:trHeight w:val="4536"/>
        </w:trPr>
        <w:tc>
          <w:tcPr>
            <w:tcW w:w="8613" w:type="dxa"/>
          </w:tcPr>
          <w:p w14:paraId="0A297571" w14:textId="77777777" w:rsidR="00507AAA" w:rsidRDefault="00507AAA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difference will your business make to your school or your local community?</w:t>
            </w:r>
          </w:p>
          <w:p w14:paraId="3BADE5EA" w14:textId="77777777" w:rsidR="0083080F" w:rsidRDefault="0083080F" w:rsidP="00B52B94">
            <w:pPr>
              <w:rPr>
                <w:rFonts w:ascii="Arial" w:hAnsi="Arial" w:cs="Arial"/>
                <w:sz w:val="28"/>
              </w:rPr>
            </w:pPr>
          </w:p>
          <w:p w14:paraId="22C571DB" w14:textId="3D0548C1" w:rsidR="0083080F" w:rsidRPr="00A06896" w:rsidRDefault="00A22156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It will help us raise funds for school and a local youth charity in Egremont. We are also planning to do an event termly to help improve the relationship and links between school and the local community.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0BAD92A3" w14:textId="25BA690C" w:rsidR="00507AAA" w:rsidRPr="00507AAA" w:rsidRDefault="00507AAA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92D050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Make a difference</w:t>
            </w:r>
          </w:p>
        </w:tc>
      </w:tr>
    </w:tbl>
    <w:p w14:paraId="133D2EE8" w14:textId="77777777" w:rsidR="00744498" w:rsidRDefault="00744498"/>
    <w:sectPr w:rsidR="00744498" w:rsidSect="0023183E">
      <w:headerReference w:type="default" r:id="rId10"/>
      <w:pgSz w:w="11906" w:h="16838"/>
      <w:pgMar w:top="1440" w:right="1440" w:bottom="1440" w:left="1440" w:header="6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729A" w14:textId="77777777" w:rsidR="0059452A" w:rsidRDefault="0059452A" w:rsidP="0023183E">
      <w:pPr>
        <w:spacing w:after="0" w:line="240" w:lineRule="auto"/>
      </w:pPr>
      <w:r>
        <w:separator/>
      </w:r>
    </w:p>
  </w:endnote>
  <w:endnote w:type="continuationSeparator" w:id="0">
    <w:p w14:paraId="55DF4E6C" w14:textId="77777777" w:rsidR="0059452A" w:rsidRDefault="0059452A" w:rsidP="002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4CF92" w14:textId="77777777" w:rsidR="0059452A" w:rsidRDefault="0059452A" w:rsidP="0023183E">
      <w:pPr>
        <w:spacing w:after="0" w:line="240" w:lineRule="auto"/>
      </w:pPr>
      <w:r>
        <w:separator/>
      </w:r>
    </w:p>
  </w:footnote>
  <w:footnote w:type="continuationSeparator" w:id="0">
    <w:p w14:paraId="769603B7" w14:textId="77777777" w:rsidR="0059452A" w:rsidRDefault="0059452A" w:rsidP="002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041E" w14:textId="7E0134B1" w:rsidR="0023183E" w:rsidRPr="00A06896" w:rsidRDefault="0023183E" w:rsidP="00464B38">
    <w:pPr>
      <w:pStyle w:val="Header"/>
      <w:ind w:left="-709"/>
      <w:rPr>
        <w:rFonts w:ascii="Arial" w:hAnsi="Arial" w:cs="Arial"/>
        <w:b/>
        <w:noProof/>
        <w:color w:val="92D050"/>
        <w:sz w:val="52"/>
        <w:szCs w:val="52"/>
      </w:rPr>
    </w:pPr>
    <w:r w:rsidRPr="00A06896"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7F45BB20" wp14:editId="73A2C0C9">
          <wp:simplePos x="0" y="0"/>
          <wp:positionH relativeFrom="column">
            <wp:posOffset>2661343</wp:posOffset>
          </wp:positionH>
          <wp:positionV relativeFrom="paragraph">
            <wp:posOffset>-375342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5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96">
      <w:rPr>
        <w:rFonts w:ascii="Arial" w:hAnsi="Arial" w:cs="Arial"/>
        <w:b/>
        <w:noProof/>
        <w:color w:val="92D050"/>
        <w:sz w:val="52"/>
        <w:szCs w:val="52"/>
      </w:rPr>
      <w:t xml:space="preserve">Business Plan </w:t>
    </w:r>
  </w:p>
  <w:p w14:paraId="5DB19AEE" w14:textId="57E309F3" w:rsidR="0023183E" w:rsidRPr="0023183E" w:rsidRDefault="0023183E" w:rsidP="0023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97C8E"/>
    <w:multiLevelType w:val="hybridMultilevel"/>
    <w:tmpl w:val="4B74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3B3"/>
    <w:multiLevelType w:val="hybridMultilevel"/>
    <w:tmpl w:val="50BCD2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D6055"/>
    <w:multiLevelType w:val="hybridMultilevel"/>
    <w:tmpl w:val="ECC6FF32"/>
    <w:lvl w:ilvl="0" w:tplc="DCF2C7F8">
      <w:start w:val="1"/>
      <w:numFmt w:val="decimal"/>
      <w:lvlText w:val="%1."/>
      <w:lvlJc w:val="left"/>
      <w:pPr>
        <w:ind w:left="833" w:hanging="360"/>
      </w:pPr>
      <w:rPr>
        <w:color w:val="92D050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F6258B7"/>
    <w:multiLevelType w:val="hybridMultilevel"/>
    <w:tmpl w:val="C3D0B7EE"/>
    <w:lvl w:ilvl="0" w:tplc="4AA2A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71515">
    <w:abstractNumId w:val="0"/>
  </w:num>
  <w:num w:numId="2" w16cid:durableId="11416">
    <w:abstractNumId w:val="2"/>
  </w:num>
  <w:num w:numId="3" w16cid:durableId="836462749">
    <w:abstractNumId w:val="1"/>
  </w:num>
  <w:num w:numId="4" w16cid:durableId="11167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3"/>
    <w:rsid w:val="000D4F9C"/>
    <w:rsid w:val="000F53B9"/>
    <w:rsid w:val="00102310"/>
    <w:rsid w:val="001342D2"/>
    <w:rsid w:val="00214A85"/>
    <w:rsid w:val="0023183E"/>
    <w:rsid w:val="00245A0D"/>
    <w:rsid w:val="0027322F"/>
    <w:rsid w:val="0027679D"/>
    <w:rsid w:val="002F67F9"/>
    <w:rsid w:val="00375BE7"/>
    <w:rsid w:val="003A66E3"/>
    <w:rsid w:val="003D0428"/>
    <w:rsid w:val="00464B38"/>
    <w:rsid w:val="00483FBD"/>
    <w:rsid w:val="00507AAA"/>
    <w:rsid w:val="005117C1"/>
    <w:rsid w:val="0059452A"/>
    <w:rsid w:val="006670D3"/>
    <w:rsid w:val="00744498"/>
    <w:rsid w:val="007955B8"/>
    <w:rsid w:val="007A6966"/>
    <w:rsid w:val="007B6D76"/>
    <w:rsid w:val="0083080F"/>
    <w:rsid w:val="00943B4A"/>
    <w:rsid w:val="009B27A3"/>
    <w:rsid w:val="009C1B92"/>
    <w:rsid w:val="00A06896"/>
    <w:rsid w:val="00A22156"/>
    <w:rsid w:val="00A75BE7"/>
    <w:rsid w:val="00B042D1"/>
    <w:rsid w:val="00B52B94"/>
    <w:rsid w:val="00C65F79"/>
    <w:rsid w:val="00CE1F29"/>
    <w:rsid w:val="00D467A7"/>
    <w:rsid w:val="00D56B7A"/>
    <w:rsid w:val="00DB08DE"/>
    <w:rsid w:val="00DE7AAE"/>
    <w:rsid w:val="00E41927"/>
    <w:rsid w:val="00E81486"/>
    <w:rsid w:val="00EE70AA"/>
    <w:rsid w:val="00F42E01"/>
    <w:rsid w:val="00F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5DF"/>
  <w15:docId w15:val="{E370BAA6-73F3-8A43-8C94-D76BA3D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2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3E"/>
  </w:style>
  <w:style w:type="paragraph" w:styleId="Footer">
    <w:name w:val="footer"/>
    <w:basedOn w:val="Normal"/>
    <w:link w:val="Foot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a8595-c0c6-45af-b457-303213ce8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5481C14A89468C4291ABE7384274" ma:contentTypeVersion="18" ma:contentTypeDescription="Create a new document." ma:contentTypeScope="" ma:versionID="9b73c211866a554f0890d8d9c54646c4">
  <xsd:schema xmlns:xsd="http://www.w3.org/2001/XMLSchema" xmlns:xs="http://www.w3.org/2001/XMLSchema" xmlns:p="http://schemas.microsoft.com/office/2006/metadata/properties" xmlns:ns3="2dfa8595-c0c6-45af-b457-303213ce8690" xmlns:ns4="d1922a5a-5c22-48c1-be38-48f63257d537" targetNamespace="http://schemas.microsoft.com/office/2006/metadata/properties" ma:root="true" ma:fieldsID="cfbde29fd20084bb8279966ba7254ca5" ns3:_="" ns4:_="">
    <xsd:import namespace="2dfa8595-c0c6-45af-b457-303213ce8690"/>
    <xsd:import namespace="d1922a5a-5c22-48c1-be38-48f63257d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8595-c0c6-45af-b457-303213ce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2a5a-5c22-48c1-be38-48f63257d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DC920-9C58-4E6E-8F43-8490957077A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1922a5a-5c22-48c1-be38-48f63257d537"/>
    <ds:schemaRef ds:uri="2dfa8595-c0c6-45af-b457-303213ce86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9A0D16-CE37-493B-9EC5-23AAF34AC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457D-56AC-4B5D-80D1-F7EBCEEDC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a8595-c0c6-45af-b457-303213ce8690"/>
    <ds:schemaRef ds:uri="d1922a5a-5c22-48c1-be38-48f63257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Nixon</dc:creator>
  <cp:lastModifiedBy>Phoebe Gray</cp:lastModifiedBy>
  <cp:revision>9</cp:revision>
  <cp:lastPrinted>2015-01-28T08:22:00Z</cp:lastPrinted>
  <dcterms:created xsi:type="dcterms:W3CDTF">2024-11-06T14:34:00Z</dcterms:created>
  <dcterms:modified xsi:type="dcterms:W3CDTF">2025-01-06T15:45:00Z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0x010100965A5481C14A89468C4291ABE7384274</vt:lpwstr>
  </property>
  <property fmtid="{D5CDD505-2E9C-101B-9397-08002B2CF9AE}" pid="3" name="Order">
    <vt:r8>100</vt:r8>
  </property>
</Properties>
</file>